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Calibri" w:hAnsi="Calibri" w:cs="Calibri"/>
          <w:kern w:val="0"/>
          <w:sz w:val="30"/>
          <w:szCs w:val="30"/>
          <w:lang w:val="en-US" w:eastAsia="zh-CN"/>
        </w:rPr>
      </w:pPr>
      <w:r>
        <w:rPr>
          <w:rFonts w:hint="eastAsia" w:ascii="Calibri" w:hAnsi="Calibri" w:cs="Calibri"/>
          <w:color w:val="000000"/>
          <w:spacing w:val="15"/>
          <w:kern w:val="0"/>
          <w:sz w:val="30"/>
          <w:szCs w:val="30"/>
        </w:rPr>
        <w:t>ASolid Revenue Release，</w:t>
      </w:r>
      <w:r>
        <w:rPr>
          <w:rFonts w:hint="eastAsia" w:ascii="Calibri" w:hAnsi="Calibri" w:cs="Calibri"/>
          <w:color w:val="000000"/>
          <w:spacing w:val="15"/>
          <w:kern w:val="0"/>
          <w:sz w:val="30"/>
          <w:szCs w:val="30"/>
          <w:lang w:val="en-US" w:eastAsia="zh-CN"/>
        </w:rPr>
        <w:t xml:space="preserve">September </w:t>
      </w:r>
      <w:r>
        <w:rPr>
          <w:rFonts w:hint="eastAsia" w:ascii="Calibri" w:hAnsi="Calibri" w:cs="Calibri"/>
          <w:color w:val="000000"/>
          <w:spacing w:val="15"/>
          <w:kern w:val="0"/>
          <w:sz w:val="30"/>
          <w:szCs w:val="30"/>
        </w:rPr>
        <w:t>2017</w:t>
      </w:r>
    </w:p>
    <w:p>
      <w:pPr>
        <w:autoSpaceDE w:val="0"/>
        <w:autoSpaceDN w:val="0"/>
        <w:adjustRightInd w:val="0"/>
        <w:ind w:left="420"/>
        <w:jc w:val="right"/>
        <w:rPr>
          <w:rFonts w:ascii="宋体" w:hAnsi="宋体" w:cs="Calibri"/>
          <w:color w:val="333333"/>
          <w:kern w:val="0"/>
          <w:sz w:val="32"/>
          <w:szCs w:val="32"/>
        </w:rPr>
      </w:pPr>
      <w:r>
        <w:rPr>
          <w:rFonts w:hint="eastAsia" w:ascii="Calibri" w:hAnsi="Calibri" w:cs="Calibri"/>
          <w:kern w:val="0"/>
          <w:sz w:val="28"/>
          <w:szCs w:val="28"/>
          <w:lang w:val="en-US" w:eastAsia="zh-CN"/>
        </w:rPr>
        <w:t xml:space="preserve">   </w:t>
      </w:r>
      <w:r>
        <w:rPr>
          <w:rFonts w:ascii="Calibri" w:hAnsi="Calibri" w:cs="Calibri"/>
          <w:kern w:val="0"/>
          <w:sz w:val="28"/>
          <w:szCs w:val="28"/>
        </w:rPr>
        <w:t>N.T</w:t>
      </w: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>
        <w:rPr>
          <w:rFonts w:ascii="Calibri" w:hAnsi="Calibri" w:cs="Calibri"/>
          <w:kern w:val="0"/>
          <w:sz w:val="28"/>
          <w:szCs w:val="28"/>
        </w:rPr>
        <w:t>(Unit: thousand)</w:t>
      </w:r>
    </w:p>
    <w:tbl>
      <w:tblPr>
        <w:tblStyle w:val="3"/>
        <w:tblpPr w:leftFromText="180" w:rightFromText="180" w:vertAnchor="text" w:horzAnchor="page" w:tblpX="1684" w:tblpY="241"/>
        <w:tblOverlap w:val="never"/>
        <w:tblW w:w="8780" w:type="dxa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2848"/>
        <w:gridCol w:w="3000"/>
        <w:gridCol w:w="2932"/>
      </w:tblGrid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58,391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506,091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63,331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854,946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-4,940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-348,855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47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-7.80%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-40.80%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Calibri" w:hAnsi="Calibri" w:cs="Calibri"/>
        </w:rPr>
      </w:pPr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өũ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329AC"/>
    <w:rsid w:val="037329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2018-06-12T08:30:00Z</dcterms:created>
  <dc:creator>wendy</dc:creator>
  <cp:lastModifiedBy>wendy</cp:lastModifiedBy>
  <dcterms:modified xsi:type="dcterms:W3CDTF">2018-06-12T08:33:36Z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