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B" w:rsidRPr="000B51A9" w:rsidRDefault="0085395B" w:rsidP="0085395B">
      <w:pPr>
        <w:widowControl/>
        <w:ind w:leftChars="200" w:left="420"/>
        <w:jc w:val="left"/>
        <w:rPr>
          <w:color w:val="000000"/>
          <w:spacing w:val="14"/>
          <w:kern w:val="0"/>
          <w:sz w:val="28"/>
          <w:szCs w:val="28"/>
        </w:rPr>
      </w:pPr>
      <w:r w:rsidRPr="00E5741E">
        <w:rPr>
          <w:sz w:val="28"/>
          <w:szCs w:val="28"/>
        </w:rPr>
        <w:t xml:space="preserve">A-DATA </w:t>
      </w:r>
      <w:r w:rsidRPr="00E15090">
        <w:rPr>
          <w:rFonts w:ascii="宋体" w:hAnsi="宋体" w:cs="宋体" w:hint="eastAsia"/>
          <w:kern w:val="0"/>
          <w:sz w:val="32"/>
          <w:szCs w:val="32"/>
        </w:rPr>
        <w:t xml:space="preserve"> Revenue Release</w:t>
      </w:r>
      <w:r>
        <w:rPr>
          <w:rFonts w:ascii="宋体" w:hAnsi="宋体" w:cs="宋体" w:hint="eastAsia"/>
          <w:kern w:val="0"/>
          <w:sz w:val="32"/>
          <w:szCs w:val="32"/>
        </w:rPr>
        <w:t>，</w:t>
      </w:r>
      <w:r>
        <w:rPr>
          <w:rFonts w:hint="eastAsia"/>
          <w:sz w:val="32"/>
          <w:szCs w:val="32"/>
        </w:rPr>
        <w:t>Aug</w:t>
      </w:r>
      <w:r w:rsidRPr="00E15090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E15090">
        <w:rPr>
          <w:rFonts w:ascii="宋体" w:hAnsi="宋体" w:cs="宋体" w:hint="eastAsia"/>
          <w:kern w:val="0"/>
          <w:sz w:val="32"/>
          <w:szCs w:val="32"/>
        </w:rPr>
        <w:t>2011</w:t>
      </w:r>
      <w:r w:rsidRPr="00E15090">
        <w:rPr>
          <w:rFonts w:asciiTheme="minorEastAsia" w:hAnsiTheme="minorEastAsia" w:cs="宋体" w:hint="eastAsia"/>
          <w:color w:val="000000"/>
          <w:spacing w:val="15"/>
          <w:kern w:val="0"/>
          <w:sz w:val="32"/>
          <w:szCs w:val="32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  <w:t xml:space="preserve">                   </w:t>
      </w:r>
      <w:r w:rsidRPr="00FF60B1">
        <w:rPr>
          <w:sz w:val="28"/>
          <w:szCs w:val="28"/>
        </w:rPr>
        <w:t>N.T</w:t>
      </w:r>
      <w:r w:rsidRPr="00FF60B1">
        <w:rPr>
          <w:rStyle w:val="a5"/>
          <w:rFonts w:hint="eastAsia"/>
          <w:sz w:val="28"/>
          <w:szCs w:val="28"/>
        </w:rPr>
        <w:t xml:space="preserve"> </w:t>
      </w:r>
      <w:r w:rsidRPr="00FF60B1">
        <w:rPr>
          <w:rStyle w:val="a5"/>
          <w:sz w:val="28"/>
          <w:szCs w:val="28"/>
        </w:rPr>
        <w:t xml:space="preserve"> </w:t>
      </w:r>
      <w:r w:rsidRPr="00FF60B1">
        <w:rPr>
          <w:kern w:val="0"/>
          <w:sz w:val="28"/>
          <w:szCs w:val="28"/>
        </w:rPr>
        <w:t>(Unit: thousand)</w:t>
      </w:r>
    </w:p>
    <w:tbl>
      <w:tblPr>
        <w:tblW w:w="83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4"/>
        <w:gridCol w:w="2500"/>
        <w:gridCol w:w="3236"/>
      </w:tblGrid>
      <w:tr w:rsidR="0085395B" w:rsidRPr="00555CE5" w:rsidTr="00C45C88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5B" w:rsidRPr="00555CE5" w:rsidRDefault="0085395B" w:rsidP="00C45C88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5B" w:rsidRPr="00FF60B1" w:rsidRDefault="0085395B" w:rsidP="00C45C88">
            <w:pPr>
              <w:ind w:firstLineChars="250" w:firstLine="70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Month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95B" w:rsidRPr="00FF60B1" w:rsidRDefault="0085395B" w:rsidP="00C45C88">
            <w:pPr>
              <w:ind w:firstLineChars="450" w:firstLine="126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Year</w:t>
            </w:r>
          </w:p>
        </w:tc>
      </w:tr>
      <w:tr w:rsidR="005615BA" w:rsidRPr="00555CE5" w:rsidTr="00C45C88">
        <w:trPr>
          <w:trHeight w:val="397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BA" w:rsidRPr="00FF60B1" w:rsidRDefault="005615BA" w:rsidP="00C45C88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Revenue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BA" w:rsidRPr="009E4A38" w:rsidRDefault="005615BA" w:rsidP="00C45C88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/>
                <w:spacing w:val="15"/>
                <w:kern w:val="0"/>
                <w:szCs w:val="21"/>
              </w:rPr>
              <w:t>2,466,246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BA" w:rsidRPr="009E4A38" w:rsidRDefault="005615BA" w:rsidP="00C45C88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/>
                <w:spacing w:val="15"/>
                <w:kern w:val="0"/>
                <w:szCs w:val="21"/>
              </w:rPr>
              <w:t>19,150,237</w:t>
            </w:r>
          </w:p>
        </w:tc>
      </w:tr>
      <w:tr w:rsidR="005615BA" w:rsidRPr="00555CE5" w:rsidTr="00C45C88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BA" w:rsidRPr="00FF60B1" w:rsidRDefault="005615BA" w:rsidP="00C45C88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YOY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BA" w:rsidRPr="009E4A38" w:rsidRDefault="005615BA" w:rsidP="00C45C88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/>
                <w:spacing w:val="15"/>
                <w:kern w:val="0"/>
                <w:szCs w:val="21"/>
              </w:rPr>
              <w:t>3,390,608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BA" w:rsidRPr="009E4A38" w:rsidRDefault="005615BA" w:rsidP="00C45C88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/>
                <w:spacing w:val="15"/>
                <w:kern w:val="0"/>
                <w:szCs w:val="21"/>
              </w:rPr>
              <w:t>29,178,930</w:t>
            </w:r>
          </w:p>
        </w:tc>
      </w:tr>
      <w:tr w:rsidR="005615BA" w:rsidRPr="00555CE5" w:rsidTr="00C45C88">
        <w:trPr>
          <w:trHeight w:val="406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BA" w:rsidRPr="00FF60B1" w:rsidRDefault="005615BA" w:rsidP="00C45C88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BA" w:rsidRPr="009E4A38" w:rsidRDefault="005615BA" w:rsidP="00C45C88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/>
                <w:spacing w:val="15"/>
                <w:kern w:val="0"/>
                <w:szCs w:val="21"/>
              </w:rPr>
              <w:t>-924,362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BA" w:rsidRPr="009E4A38" w:rsidRDefault="005615BA" w:rsidP="00C45C88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/>
                <w:spacing w:val="15"/>
                <w:kern w:val="0"/>
                <w:szCs w:val="21"/>
              </w:rPr>
              <w:t>-10,028,693</w:t>
            </w:r>
          </w:p>
        </w:tc>
      </w:tr>
      <w:tr w:rsidR="005615BA" w:rsidRPr="00555CE5" w:rsidTr="00C45C88">
        <w:trPr>
          <w:trHeight w:val="397"/>
          <w:tblCellSpacing w:w="15" w:type="dxa"/>
        </w:trPr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BA" w:rsidRPr="00FF60B1" w:rsidRDefault="005615BA" w:rsidP="00C45C88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 Percentage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BA" w:rsidRPr="009E4A38" w:rsidRDefault="005615BA" w:rsidP="00C45C88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/>
                <w:spacing w:val="15"/>
                <w:kern w:val="0"/>
                <w:szCs w:val="21"/>
              </w:rPr>
              <w:t>-27.26%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5BA" w:rsidRPr="009E4A38" w:rsidRDefault="005615BA" w:rsidP="00C45C88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BA7230">
              <w:rPr>
                <w:rFonts w:ascii="MingLiU" w:eastAsia="宋体" w:hAnsi="MingLiU" w:cs="宋体"/>
                <w:spacing w:val="15"/>
                <w:kern w:val="0"/>
                <w:szCs w:val="21"/>
              </w:rPr>
              <w:t>-34.37%</w:t>
            </w:r>
          </w:p>
        </w:tc>
      </w:tr>
    </w:tbl>
    <w:p w:rsidR="00783296" w:rsidRDefault="00783296"/>
    <w:sectPr w:rsidR="00783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296" w:rsidRDefault="00783296" w:rsidP="0085395B">
      <w:r>
        <w:separator/>
      </w:r>
    </w:p>
  </w:endnote>
  <w:endnote w:type="continuationSeparator" w:id="1">
    <w:p w:rsidR="00783296" w:rsidRDefault="00783296" w:rsidP="00853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296" w:rsidRDefault="00783296" w:rsidP="0085395B">
      <w:r>
        <w:separator/>
      </w:r>
    </w:p>
  </w:footnote>
  <w:footnote w:type="continuationSeparator" w:id="1">
    <w:p w:rsidR="00783296" w:rsidRDefault="00783296" w:rsidP="00853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95B"/>
    <w:rsid w:val="005615BA"/>
    <w:rsid w:val="00783296"/>
    <w:rsid w:val="0085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9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95B"/>
    <w:rPr>
      <w:sz w:val="18"/>
      <w:szCs w:val="18"/>
    </w:rPr>
  </w:style>
  <w:style w:type="character" w:styleId="a5">
    <w:name w:val="Strong"/>
    <w:basedOn w:val="a0"/>
    <w:qFormat/>
    <w:rsid w:val="008539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ChinaFlashMarket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7</cp:revision>
  <dcterms:created xsi:type="dcterms:W3CDTF">2011-09-05T07:32:00Z</dcterms:created>
  <dcterms:modified xsi:type="dcterms:W3CDTF">2011-09-05T07:33:00Z</dcterms:modified>
</cp:coreProperties>
</file>